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A2" w:rsidRPr="007F5D99" w:rsidRDefault="006E5FA2" w:rsidP="007F5D99">
      <w:pPr>
        <w:pStyle w:val="a5"/>
        <w:spacing w:line="360" w:lineRule="auto"/>
        <w:ind w:firstLineChars="200" w:firstLine="562"/>
        <w:jc w:val="center"/>
        <w:rPr>
          <w:b/>
          <w:sz w:val="28"/>
          <w:szCs w:val="28"/>
        </w:rPr>
      </w:pPr>
      <w:r w:rsidRPr="007F5D99">
        <w:rPr>
          <w:rFonts w:hint="eastAsia"/>
          <w:b/>
          <w:sz w:val="28"/>
          <w:szCs w:val="28"/>
        </w:rPr>
        <w:t>市建委关于颁布《天津市绿色建筑评价标准》的通知</w:t>
      </w:r>
    </w:p>
    <w:p w:rsidR="006E5FA2" w:rsidRPr="00C1182E" w:rsidRDefault="006E5FA2" w:rsidP="007F5D99">
      <w:pPr>
        <w:pStyle w:val="a5"/>
        <w:spacing w:line="360" w:lineRule="auto"/>
        <w:ind w:firstLineChars="200" w:firstLine="360"/>
        <w:jc w:val="center"/>
        <w:rPr>
          <w:sz w:val="18"/>
          <w:szCs w:val="18"/>
        </w:rPr>
      </w:pPr>
      <w:r w:rsidRPr="00C1182E">
        <w:rPr>
          <w:rFonts w:hint="eastAsia"/>
          <w:sz w:val="18"/>
          <w:szCs w:val="18"/>
        </w:rPr>
        <w:t>津建科〔2015〕409号</w:t>
      </w:r>
    </w:p>
    <w:p w:rsidR="006E5FA2" w:rsidRPr="00C1182E" w:rsidRDefault="006E5FA2" w:rsidP="00C1182E">
      <w:pPr>
        <w:pStyle w:val="a5"/>
        <w:spacing w:line="360" w:lineRule="auto"/>
        <w:ind w:firstLineChars="200" w:firstLine="360"/>
        <w:jc w:val="both"/>
        <w:rPr>
          <w:sz w:val="18"/>
          <w:szCs w:val="18"/>
        </w:rPr>
      </w:pPr>
    </w:p>
    <w:p w:rsidR="006E5FA2" w:rsidRPr="007F5D99" w:rsidRDefault="006E5FA2" w:rsidP="007F5D99">
      <w:pPr>
        <w:pStyle w:val="a5"/>
        <w:spacing w:line="360" w:lineRule="auto"/>
        <w:jc w:val="both"/>
        <w:rPr>
          <w:sz w:val="18"/>
          <w:szCs w:val="18"/>
        </w:rPr>
      </w:pPr>
      <w:r w:rsidRPr="00C1182E">
        <w:rPr>
          <w:rFonts w:hint="eastAsia"/>
          <w:sz w:val="18"/>
          <w:szCs w:val="18"/>
        </w:rPr>
        <w:t>各有关单位：</w:t>
      </w:r>
    </w:p>
    <w:p w:rsidR="006E5FA2" w:rsidRPr="00C1182E" w:rsidRDefault="006E5FA2" w:rsidP="007F5D99">
      <w:pPr>
        <w:pStyle w:val="a5"/>
        <w:spacing w:line="360" w:lineRule="auto"/>
        <w:ind w:firstLineChars="200" w:firstLine="360"/>
        <w:jc w:val="both"/>
        <w:rPr>
          <w:sz w:val="18"/>
          <w:szCs w:val="18"/>
        </w:rPr>
      </w:pPr>
      <w:r w:rsidRPr="00C1182E">
        <w:rPr>
          <w:rFonts w:hint="eastAsia"/>
          <w:sz w:val="18"/>
          <w:szCs w:val="18"/>
        </w:rPr>
        <w:t>为贯彻国家技术经济政策，节约资源，保护环境，规范天津市绿色建筑的评价，天津城建大学、天津市建筑设计院等单位按照我委《关于下达2014年天津市建设系统第一批工程建设地方标准编制计划的通知》（津建科〔2014〕439号）文件要求，对《天津市绿色建筑评价标准》（DB/T29-204-2010）进行了全面修订。经我委组织专家审定，</w:t>
      </w:r>
      <w:proofErr w:type="gramStart"/>
      <w:r w:rsidRPr="00C1182E">
        <w:rPr>
          <w:rFonts w:hint="eastAsia"/>
          <w:sz w:val="18"/>
          <w:szCs w:val="18"/>
        </w:rPr>
        <w:t>现批准</w:t>
      </w:r>
      <w:proofErr w:type="gramEnd"/>
      <w:r w:rsidRPr="00C1182E">
        <w:rPr>
          <w:rFonts w:hint="eastAsia"/>
          <w:sz w:val="18"/>
          <w:szCs w:val="18"/>
        </w:rPr>
        <w:t>《天津市绿色建筑评价标准》（DB/T29-204-2015）为我市地方工程建设标准，自2016年1月1日起在我市实施。原《天津市绿色建筑评价标准》（DB/T29-204-2010）同时废止。</w:t>
      </w:r>
    </w:p>
    <w:p w:rsidR="006E5FA2" w:rsidRPr="00C1182E" w:rsidRDefault="006E5FA2" w:rsidP="007F5D99">
      <w:pPr>
        <w:pStyle w:val="a5"/>
        <w:spacing w:line="360" w:lineRule="auto"/>
        <w:ind w:firstLineChars="200" w:firstLine="360"/>
        <w:jc w:val="both"/>
        <w:rPr>
          <w:sz w:val="18"/>
          <w:szCs w:val="18"/>
        </w:rPr>
      </w:pPr>
      <w:r w:rsidRPr="00C1182E">
        <w:rPr>
          <w:rFonts w:hint="eastAsia"/>
          <w:sz w:val="18"/>
          <w:szCs w:val="18"/>
        </w:rPr>
        <w:t>各相关单位要认真执行本标准，实施过程中如有不明之处及修改意见，请及时反馈给天津城建大学、天津市建筑设计院。</w:t>
      </w:r>
    </w:p>
    <w:p w:rsidR="006E5FA2" w:rsidRPr="00C1182E" w:rsidRDefault="006E5FA2" w:rsidP="007F5D99">
      <w:pPr>
        <w:pStyle w:val="a5"/>
        <w:spacing w:line="360" w:lineRule="auto"/>
        <w:ind w:firstLineChars="200" w:firstLine="360"/>
        <w:jc w:val="both"/>
        <w:rPr>
          <w:sz w:val="18"/>
          <w:szCs w:val="18"/>
        </w:rPr>
      </w:pPr>
      <w:r w:rsidRPr="00C1182E">
        <w:rPr>
          <w:rFonts w:hint="eastAsia"/>
          <w:sz w:val="18"/>
          <w:szCs w:val="18"/>
        </w:rPr>
        <w:t>本标准由天津市城乡建设委员会负责管理。</w:t>
      </w:r>
    </w:p>
    <w:p w:rsidR="006E5FA2" w:rsidRPr="00C1182E" w:rsidRDefault="006E5FA2" w:rsidP="007F5D99">
      <w:pPr>
        <w:pStyle w:val="a5"/>
        <w:spacing w:line="360" w:lineRule="auto"/>
        <w:ind w:firstLineChars="200" w:firstLine="360"/>
        <w:jc w:val="both"/>
        <w:rPr>
          <w:sz w:val="18"/>
          <w:szCs w:val="18"/>
        </w:rPr>
      </w:pPr>
      <w:r w:rsidRPr="00C1182E">
        <w:rPr>
          <w:rFonts w:hint="eastAsia"/>
          <w:sz w:val="18"/>
          <w:szCs w:val="18"/>
        </w:rPr>
        <w:t>本标准由天津城建大学</w:t>
      </w:r>
      <w:bookmarkStart w:id="0" w:name="_GoBack"/>
      <w:bookmarkEnd w:id="0"/>
      <w:r w:rsidRPr="00C1182E">
        <w:rPr>
          <w:rFonts w:hint="eastAsia"/>
          <w:sz w:val="18"/>
          <w:szCs w:val="18"/>
        </w:rPr>
        <w:t>、天津市建筑设计院负责具体技术内容的解释。</w:t>
      </w:r>
    </w:p>
    <w:p w:rsidR="006E5FA2" w:rsidRPr="00C1182E" w:rsidRDefault="006E5FA2" w:rsidP="00C1182E">
      <w:pPr>
        <w:pStyle w:val="a5"/>
        <w:spacing w:line="360" w:lineRule="auto"/>
        <w:ind w:firstLineChars="200" w:firstLine="360"/>
        <w:jc w:val="both"/>
        <w:rPr>
          <w:sz w:val="18"/>
          <w:szCs w:val="18"/>
        </w:rPr>
      </w:pPr>
      <w:r w:rsidRPr="00C1182E">
        <w:rPr>
          <w:rFonts w:hint="eastAsia"/>
          <w:sz w:val="18"/>
          <w:szCs w:val="18"/>
        </w:rPr>
        <w:t>本标准由天津市建设工程技术研究所负责征订和发行，任何单位和个人不得翻印和复制。</w:t>
      </w:r>
    </w:p>
    <w:p w:rsidR="006E5FA2" w:rsidRPr="00C1182E" w:rsidRDefault="006E5FA2" w:rsidP="00C1182E">
      <w:pPr>
        <w:pStyle w:val="a5"/>
        <w:spacing w:line="360" w:lineRule="auto"/>
        <w:ind w:firstLineChars="200" w:firstLine="360"/>
        <w:jc w:val="both"/>
        <w:rPr>
          <w:sz w:val="18"/>
          <w:szCs w:val="18"/>
        </w:rPr>
      </w:pPr>
    </w:p>
    <w:p w:rsidR="006E5FA2" w:rsidRPr="006E5FA2" w:rsidRDefault="006E5FA2" w:rsidP="007F5D99">
      <w:pPr>
        <w:pStyle w:val="a5"/>
        <w:spacing w:line="360" w:lineRule="auto"/>
        <w:ind w:firstLineChars="200" w:firstLine="360"/>
        <w:jc w:val="right"/>
      </w:pPr>
      <w:r w:rsidRPr="00C1182E">
        <w:rPr>
          <w:sz w:val="18"/>
          <w:szCs w:val="18"/>
        </w:rPr>
        <w:t xml:space="preserve"> </w:t>
      </w:r>
      <w:r w:rsidRPr="00C1182E">
        <w:rPr>
          <w:rFonts w:hint="eastAsia"/>
          <w:sz w:val="18"/>
          <w:szCs w:val="18"/>
        </w:rPr>
        <w:t>2015年10月30日</w:t>
      </w:r>
    </w:p>
    <w:p w:rsidR="006D0E76" w:rsidRPr="006E5FA2" w:rsidRDefault="006D0E76">
      <w:pPr>
        <w:rPr>
          <w:sz w:val="24"/>
          <w:szCs w:val="24"/>
        </w:rPr>
      </w:pPr>
    </w:p>
    <w:sectPr w:rsidR="006D0E76" w:rsidRPr="006E5FA2" w:rsidSect="003A7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2E" w:rsidRDefault="00C1182E" w:rsidP="00C1182E">
      <w:r>
        <w:separator/>
      </w:r>
    </w:p>
  </w:endnote>
  <w:endnote w:type="continuationSeparator" w:id="0">
    <w:p w:rsidR="00C1182E" w:rsidRDefault="00C1182E" w:rsidP="00C11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2E" w:rsidRDefault="00C1182E" w:rsidP="00C1182E">
      <w:r>
        <w:separator/>
      </w:r>
    </w:p>
  </w:footnote>
  <w:footnote w:type="continuationSeparator" w:id="0">
    <w:p w:rsidR="00C1182E" w:rsidRDefault="00C1182E" w:rsidP="00C11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A56"/>
    <w:rsid w:val="002F5A56"/>
    <w:rsid w:val="003A75A6"/>
    <w:rsid w:val="006D0E76"/>
    <w:rsid w:val="006E5FA2"/>
    <w:rsid w:val="007F5D99"/>
    <w:rsid w:val="00C1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8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82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1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2FA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234</Characters>
  <Application>Microsoft Office Word</Application>
  <DocSecurity>0</DocSecurity>
  <Lines>8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admin</cp:lastModifiedBy>
  <cp:revision>5</cp:revision>
  <dcterms:created xsi:type="dcterms:W3CDTF">2015-11-30T10:10:00Z</dcterms:created>
  <dcterms:modified xsi:type="dcterms:W3CDTF">2017-05-10T08:45:00Z</dcterms:modified>
</cp:coreProperties>
</file>